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b w:val="1"/>
          <w:rtl w:val="0"/>
        </w:rPr>
        <w:t xml:space="preserve">Titlu</w:t>
      </w:r>
      <w:r w:rsidDel="00000000" w:rsidR="00000000" w:rsidRPr="00000000">
        <w:rPr>
          <w:rtl w:val="0"/>
        </w:rPr>
        <w:t xml:space="preserve">: Constructie de Caz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b w:val="1"/>
          <w:rtl w:val="0"/>
        </w:rPr>
        <w:t xml:space="preserve">Timp</w:t>
      </w:r>
      <w:r w:rsidDel="00000000" w:rsidR="00000000" w:rsidRPr="00000000">
        <w:rPr>
          <w:rtl w:val="0"/>
        </w:rPr>
        <w:t xml:space="preserve">: ~2h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b w:val="1"/>
          <w:rtl w:val="0"/>
        </w:rPr>
        <w:t xml:space="preserve">Grupa optima</w:t>
      </w:r>
      <w:r w:rsidDel="00000000" w:rsidR="00000000" w:rsidRPr="00000000">
        <w:rPr>
          <w:rtl w:val="0"/>
        </w:rPr>
        <w:t xml:space="preserve">: 8 – 12 participanti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b w:val="1"/>
          <w:rtl w:val="0"/>
        </w:rPr>
        <w:t xml:space="preserve">Obiective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>
      <w:pPr>
        <w:numPr>
          <w:ilvl w:val="0"/>
          <w:numId w:val="2"/>
        </w:numPr>
        <w:spacing w:after="0" w:before="0" w:line="259" w:lineRule="auto"/>
        <w:ind w:left="1080" w:hanging="360"/>
        <w:contextualSpacing w:val="1"/>
        <w:rPr/>
      </w:pPr>
      <w:r w:rsidDel="00000000" w:rsidR="00000000" w:rsidRPr="00000000">
        <w:rPr>
          <w:rFonts w:ascii="Calibri" w:cs="Calibri" w:eastAsia="Calibri" w:hAnsi="Calibri"/>
          <w:b w:val="0"/>
          <w:sz w:val="22"/>
          <w:szCs w:val="22"/>
          <w:rtl w:val="0"/>
        </w:rPr>
        <w:t xml:space="preserve">Se urmareste ca participantii sa </w:t>
      </w:r>
      <w:r w:rsidDel="00000000" w:rsidR="00000000" w:rsidRPr="00000000">
        <w:rPr>
          <w:rtl w:val="0"/>
        </w:rPr>
        <w:t xml:space="preserve">plece cu un model de casebuilding de la training</w:t>
      </w:r>
    </w:p>
    <w:p w:rsidR="00000000" w:rsidDel="00000000" w:rsidP="00000000" w:rsidRDefault="00000000" w:rsidRPr="00000000">
      <w:pPr>
        <w:numPr>
          <w:ilvl w:val="0"/>
          <w:numId w:val="2"/>
        </w:numPr>
        <w:spacing w:after="0" w:before="0" w:line="259" w:lineRule="auto"/>
        <w:ind w:left="1080" w:hanging="360"/>
        <w:contextualSpacing w:val="1"/>
        <w:rPr/>
      </w:pPr>
      <w:r w:rsidDel="00000000" w:rsidR="00000000" w:rsidRPr="00000000">
        <w:rPr>
          <w:rFonts w:ascii="Calibri" w:cs="Calibri" w:eastAsia="Calibri" w:hAnsi="Calibri"/>
          <w:b w:val="0"/>
          <w:sz w:val="22"/>
          <w:szCs w:val="22"/>
          <w:rtl w:val="0"/>
        </w:rPr>
        <w:t xml:space="preserve">Se urmareste ca participantii sa </w:t>
      </w:r>
      <w:r w:rsidDel="00000000" w:rsidR="00000000" w:rsidRPr="00000000">
        <w:rPr>
          <w:rtl w:val="0"/>
        </w:rPr>
        <w:t xml:space="preserve">genereze genereze un caz dupa modelul dat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b w:val="1"/>
          <w:rtl w:val="0"/>
        </w:rPr>
        <w:t xml:space="preserve">Harta Cronologica</w:t>
      </w:r>
    </w:p>
    <w:tbl>
      <w:tblPr>
        <w:tblStyle w:val="Table1"/>
        <w:bidi w:val="0"/>
        <w:tblW w:w="9350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05"/>
        <w:gridCol w:w="2610"/>
        <w:gridCol w:w="5935"/>
        <w:tblGridChange w:id="0">
          <w:tblGrid>
            <w:gridCol w:w="805"/>
            <w:gridCol w:w="2610"/>
            <w:gridCol w:w="5935"/>
          </w:tblGrid>
        </w:tblGridChange>
      </w:tblGrid>
      <w:tr>
        <w:tc>
          <w:tcPr>
            <w:shd w:fill="d0cece"/>
          </w:tcPr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Timp</w:t>
            </w:r>
          </w:p>
        </w:tc>
        <w:tc>
          <w:tcPr>
            <w:shd w:fill="d0cece"/>
          </w:tcPr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Activitate</w:t>
            </w:r>
          </w:p>
        </w:tc>
        <w:tc>
          <w:tcPr>
            <w:shd w:fill="d0cece"/>
          </w:tcPr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Comentarii</w:t>
            </w:r>
          </w:p>
        </w:tc>
      </w:tr>
      <w:tr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15’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Discutie libera</w:t>
            </w:r>
          </w:p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Cum generam idei pentru motiuni?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Vrem sa gasim in ce “locuri” se duc participantii ca sa gaseasca argumente sau care e pocesul lor de Brainstorming</w:t>
            </w:r>
          </w:p>
        </w:tc>
      </w:tr>
      <w:tr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30’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6 Intrebari</w:t>
            </w:r>
          </w:p>
        </w:tc>
        <w:tc>
          <w:tcPr/>
          <w:p w:rsidR="00000000" w:rsidDel="00000000" w:rsidP="00000000" w:rsidRDefault="00000000" w:rsidRPr="00000000">
            <w:pPr>
              <w:numPr>
                <w:ilvl w:val="0"/>
                <w:numId w:val="1"/>
              </w:numPr>
              <w:ind w:left="720" w:hanging="360"/>
              <w:contextualSpacing w:val="1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Care e problema pe care vrea sa o rezolve motiunea?</w:t>
            </w:r>
          </w:p>
          <w:p w:rsidR="00000000" w:rsidDel="00000000" w:rsidP="00000000" w:rsidRDefault="00000000" w:rsidRPr="00000000">
            <w:pPr>
              <w:numPr>
                <w:ilvl w:val="0"/>
                <w:numId w:val="1"/>
              </w:numPr>
              <w:ind w:left="720" w:hanging="360"/>
              <w:contextualSpacing w:val="1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Este solutia una eficace si eficienta pentru problema noastra specifica?</w:t>
            </w:r>
          </w:p>
          <w:p w:rsidR="00000000" w:rsidDel="00000000" w:rsidP="00000000" w:rsidRDefault="00000000" w:rsidRPr="00000000">
            <w:pPr>
              <w:numPr>
                <w:ilvl w:val="0"/>
                <w:numId w:val="1"/>
              </w:numPr>
              <w:ind w:left="720" w:hanging="360"/>
              <w:contextualSpacing w:val="1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Avem resursele necesare?</w:t>
            </w:r>
          </w:p>
          <w:p w:rsidR="00000000" w:rsidDel="00000000" w:rsidP="00000000" w:rsidRDefault="00000000" w:rsidRPr="00000000">
            <w:pPr>
              <w:numPr>
                <w:ilvl w:val="0"/>
                <w:numId w:val="1"/>
              </w:numPr>
              <w:ind w:left="720" w:hanging="360"/>
              <w:contextualSpacing w:val="1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Este morala aplicarea motiunii? Avem vreo obligatie morala?</w:t>
            </w:r>
          </w:p>
          <w:p w:rsidR="00000000" w:rsidDel="00000000" w:rsidP="00000000" w:rsidRDefault="00000000" w:rsidRPr="00000000">
            <w:pPr>
              <w:numPr>
                <w:ilvl w:val="0"/>
                <w:numId w:val="1"/>
              </w:numPr>
              <w:ind w:left="720" w:hanging="360"/>
              <w:contextualSpacing w:val="1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Este agentul legitim sa aplice motiunea? Ar fi un alt agent mai legitim?</w:t>
            </w:r>
          </w:p>
          <w:p w:rsidR="00000000" w:rsidDel="00000000" w:rsidP="00000000" w:rsidRDefault="00000000" w:rsidRPr="00000000">
            <w:pPr>
              <w:numPr>
                <w:ilvl w:val="0"/>
                <w:numId w:val="1"/>
              </w:numPr>
              <w:ind w:left="720" w:hanging="360"/>
              <w:contextualSpacing w:val="1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Cine si in ce fel va fi afectat de aplicarea motiunii?</w:t>
            </w:r>
          </w:p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Dam cate un exemplu diferit pentru fiecare intrebare</w:t>
            </w:r>
          </w:p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Pentru explicatii suplimentare si un ghid video vedeti Casebuilding din seria #tutorialeARDOR </w:t>
            </w:r>
          </w:p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10’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Pauza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40’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Exercitiu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Participantii sunt impartiti in echipe de 3. Le este data o motiune simpla si sunt indrumati sa creeze 3 argumente urmarind modelul de mai sus.  E bine ca trainerul sa urmareasca echipele, individual, pentru a putea </w:t>
            </w:r>
          </w:p>
        </w:tc>
      </w:tr>
      <w:tr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20’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Q&amp;A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</w:pPr>
            <w:bookmarkStart w:colFirst="0" w:colLast="0" w:name="h.gjdgxs" w:id="0"/>
            <w:bookmarkEnd w:id="0"/>
            <w:r w:rsidDel="00000000" w:rsidR="00000000" w:rsidRPr="00000000">
              <w:rPr>
                <w:rtl w:val="0"/>
              </w:rPr>
              <w:t xml:space="preserve">Incercam sa aflam unde au existat dificultati in generarea argumentelor. </w:t>
            </w:r>
          </w:p>
        </w:tc>
      </w:tr>
      <w:tr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15’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  <w:t xml:space="preserve">Marja de eroare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1080" w:firstLine="72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1800" w:firstLine="1440"/>
      </w:pPr>
      <w:rPr>
        <w:rFonts w:ascii="Arial" w:cs="Arial" w:eastAsia="Arial" w:hAnsi="Arial"/>
      </w:rPr>
    </w:lvl>
    <w:lvl w:ilvl="2">
      <w:start w:val="1"/>
      <w:numFmt w:val="bullet"/>
      <w:lvlText w:val="▪"/>
      <w:lvlJc w:val="left"/>
      <w:pPr>
        <w:ind w:left="2520" w:firstLine="2160"/>
      </w:pPr>
      <w:rPr>
        <w:rFonts w:ascii="Arial" w:cs="Arial" w:eastAsia="Arial" w:hAnsi="Arial"/>
      </w:rPr>
    </w:lvl>
    <w:lvl w:ilvl="3">
      <w:start w:val="1"/>
      <w:numFmt w:val="bullet"/>
      <w:lvlText w:val="●"/>
      <w:lvlJc w:val="left"/>
      <w:pPr>
        <w:ind w:left="3240" w:firstLine="2880"/>
      </w:pPr>
      <w:rPr>
        <w:rFonts w:ascii="Arial" w:cs="Arial" w:eastAsia="Arial" w:hAnsi="Arial"/>
      </w:rPr>
    </w:lvl>
    <w:lvl w:ilvl="4">
      <w:start w:val="1"/>
      <w:numFmt w:val="bullet"/>
      <w:lvlText w:val="o"/>
      <w:lvlJc w:val="left"/>
      <w:pPr>
        <w:ind w:left="3960" w:firstLine="3600"/>
      </w:pPr>
      <w:rPr>
        <w:rFonts w:ascii="Arial" w:cs="Arial" w:eastAsia="Arial" w:hAnsi="Arial"/>
      </w:rPr>
    </w:lvl>
    <w:lvl w:ilvl="5">
      <w:start w:val="1"/>
      <w:numFmt w:val="bullet"/>
      <w:lvlText w:val="▪"/>
      <w:lvlJc w:val="left"/>
      <w:pPr>
        <w:ind w:left="4680" w:firstLine="4320"/>
      </w:pPr>
      <w:rPr>
        <w:rFonts w:ascii="Arial" w:cs="Arial" w:eastAsia="Arial" w:hAnsi="Arial"/>
      </w:rPr>
    </w:lvl>
    <w:lvl w:ilvl="6">
      <w:start w:val="1"/>
      <w:numFmt w:val="bullet"/>
      <w:lvlText w:val="●"/>
      <w:lvlJc w:val="left"/>
      <w:pPr>
        <w:ind w:left="5400" w:firstLine="5040"/>
      </w:pPr>
      <w:rPr>
        <w:rFonts w:ascii="Arial" w:cs="Arial" w:eastAsia="Arial" w:hAnsi="Arial"/>
      </w:rPr>
    </w:lvl>
    <w:lvl w:ilvl="7">
      <w:start w:val="1"/>
      <w:numFmt w:val="bullet"/>
      <w:lvlText w:val="o"/>
      <w:lvlJc w:val="left"/>
      <w:pPr>
        <w:ind w:left="6120" w:firstLine="5760"/>
      </w:pPr>
      <w:rPr>
        <w:rFonts w:ascii="Arial" w:cs="Arial" w:eastAsia="Arial" w:hAnsi="Arial"/>
      </w:rPr>
    </w:lvl>
    <w:lvl w:ilvl="8">
      <w:start w:val="1"/>
      <w:numFmt w:val="bullet"/>
      <w:lvlText w:val="▪"/>
      <w:lvlJc w:val="left"/>
      <w:pPr>
        <w:ind w:left="6840" w:firstLine="6480"/>
      </w:pPr>
      <w:rPr>
        <w:rFonts w:ascii="Arial" w:cs="Arial" w:eastAsia="Arial" w:hAnsi="Aria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rPrDefault>
    <w:pPrDefault>
      <w:pPr>
        <w:keepNext w:val="0"/>
        <w:keepLines w:val="0"/>
        <w:widowControl w:val="1"/>
        <w:spacing w:after="160" w:before="0" w:line="259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  <w:contextualSpacing w:val="1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  <w:contextualSpacing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  <w:contextualSpacing w:val="1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  <w:contextualSpacing w:val="1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  <w:contextualSpacing w:val="1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  <w:contextualSpacing w:val="1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  <w:contextualSpacing w:val="1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  <w:contextualSpacing w:val="1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